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2266" w14:textId="77777777" w:rsidR="003A5380" w:rsidRPr="000F4712" w:rsidRDefault="003A5380" w:rsidP="003A5380">
      <w:pPr>
        <w:rPr>
          <w:rFonts w:ascii="Times New Roman" w:hAnsi="Times New Roman" w:cs="Times New Roman"/>
          <w:sz w:val="24"/>
          <w:szCs w:val="24"/>
        </w:rPr>
      </w:pPr>
      <w:r w:rsidRPr="000F4712">
        <w:rPr>
          <w:rFonts w:ascii="Times New Roman" w:hAnsi="Times New Roman" w:cs="Times New Roman"/>
          <w:sz w:val="24"/>
          <w:szCs w:val="24"/>
        </w:rPr>
        <w:t>Suggested bibliography:</w:t>
      </w:r>
    </w:p>
    <w:p w14:paraId="66546B95" w14:textId="77777777" w:rsidR="003A5380" w:rsidRPr="000F4712" w:rsidRDefault="003A5380" w:rsidP="003A5380">
      <w:pPr>
        <w:rPr>
          <w:rFonts w:ascii="Times New Roman" w:hAnsi="Times New Roman" w:cs="Times New Roman"/>
          <w:sz w:val="24"/>
          <w:szCs w:val="24"/>
        </w:rPr>
      </w:pPr>
      <w:r w:rsidRPr="000F4712">
        <w:rPr>
          <w:rFonts w:ascii="Times New Roman" w:hAnsi="Times New Roman" w:cs="Times New Roman"/>
          <w:sz w:val="24"/>
          <w:szCs w:val="24"/>
        </w:rPr>
        <w:t>Collection of personal interviews of female faculty and staff at Oklahoma City University, Spring 2021-2022.</w:t>
      </w:r>
    </w:p>
    <w:p w14:paraId="4FB02CBD" w14:textId="77777777" w:rsidR="003A5380" w:rsidRPr="000F4712" w:rsidRDefault="003A5380" w:rsidP="003A5380">
      <w:pPr>
        <w:rPr>
          <w:rFonts w:ascii="Times New Roman" w:hAnsi="Times New Roman" w:cs="Times New Roman"/>
          <w:sz w:val="24"/>
          <w:szCs w:val="24"/>
        </w:rPr>
      </w:pPr>
      <w:r w:rsidRPr="000F4712">
        <w:rPr>
          <w:rFonts w:ascii="Times New Roman" w:hAnsi="Times New Roman" w:cs="Times New Roman"/>
          <w:sz w:val="24"/>
          <w:szCs w:val="24"/>
        </w:rPr>
        <w:t>The posts on social media (</w:t>
      </w:r>
      <w:proofErr w:type="spellStart"/>
      <w:r w:rsidRPr="000F471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F4712">
        <w:rPr>
          <w:rFonts w:ascii="Times New Roman" w:hAnsi="Times New Roman" w:cs="Times New Roman"/>
          <w:sz w:val="24"/>
          <w:szCs w:val="24"/>
        </w:rPr>
        <w:t xml:space="preserve">): Oklahoma Autism Parents Support group, DFW Autism Support Group (private groups on </w:t>
      </w:r>
      <w:proofErr w:type="spellStart"/>
      <w:r w:rsidRPr="000F471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F471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F4712">
          <w:rPr>
            <w:rStyle w:val="Hyperlink"/>
            <w:rFonts w:ascii="Times New Roman" w:hAnsi="Times New Roman" w:cs="Times New Roman"/>
            <w:sz w:val="24"/>
            <w:szCs w:val="24"/>
          </w:rPr>
          <w:t>Oklahoma Autism Parents Support Group | Facebook</w:t>
        </w:r>
      </w:hyperlink>
      <w:r w:rsidRPr="000F4712">
        <w:rPr>
          <w:rFonts w:ascii="Times New Roman" w:hAnsi="Times New Roman" w:cs="Times New Roman"/>
          <w:sz w:val="24"/>
          <w:szCs w:val="24"/>
        </w:rPr>
        <w:t xml:space="preserve"> and  </w:t>
      </w:r>
      <w:hyperlink r:id="rId5" w:history="1">
        <w:r w:rsidRPr="000F4712">
          <w:rPr>
            <w:rStyle w:val="Hyperlink"/>
            <w:rFonts w:ascii="Times New Roman" w:hAnsi="Times New Roman" w:cs="Times New Roman"/>
            <w:sz w:val="24"/>
            <w:szCs w:val="24"/>
          </w:rPr>
          <w:t>DFW Autism Support Group | Groups | Facebook</w:t>
        </w:r>
      </w:hyperlink>
      <w:r w:rsidRPr="000F4712">
        <w:rPr>
          <w:rFonts w:ascii="Times New Roman" w:hAnsi="Times New Roman" w:cs="Times New Roman"/>
          <w:sz w:val="24"/>
          <w:szCs w:val="24"/>
        </w:rPr>
        <w:t>)</w:t>
      </w:r>
    </w:p>
    <w:p w14:paraId="34B120EF" w14:textId="77777777" w:rsidR="003A5380" w:rsidRPr="000F4712" w:rsidRDefault="003A5380" w:rsidP="003A5380">
      <w:pPr>
        <w:rPr>
          <w:rFonts w:ascii="Times New Roman" w:hAnsi="Times New Roman" w:cs="Times New Roman"/>
          <w:color w:val="2B3545"/>
          <w:sz w:val="24"/>
          <w:szCs w:val="24"/>
          <w:shd w:val="clear" w:color="auto" w:fill="FFFFFF"/>
        </w:rPr>
      </w:pPr>
      <w:r w:rsidRPr="000F4712">
        <w:rPr>
          <w:rFonts w:ascii="Times New Roman" w:hAnsi="Times New Roman" w:cs="Times New Roman"/>
          <w:color w:val="2B3545"/>
          <w:sz w:val="24"/>
          <w:szCs w:val="24"/>
          <w:shd w:val="clear" w:color="auto" w:fill="FFFFFF"/>
        </w:rPr>
        <w:t>Grose Jessica. 2022. </w:t>
      </w:r>
      <w:r w:rsidRPr="000F4712">
        <w:rPr>
          <w:rFonts w:ascii="Times New Roman" w:hAnsi="Times New Roman" w:cs="Times New Roman"/>
          <w:i/>
          <w:iCs/>
          <w:color w:val="2B3545"/>
          <w:sz w:val="24"/>
          <w:szCs w:val="24"/>
          <w:shd w:val="clear" w:color="auto" w:fill="FFFFFF"/>
        </w:rPr>
        <w:t xml:space="preserve">Screaming on the </w:t>
      </w:r>
      <w:proofErr w:type="gramStart"/>
      <w:r w:rsidRPr="000F4712">
        <w:rPr>
          <w:rFonts w:ascii="Times New Roman" w:hAnsi="Times New Roman" w:cs="Times New Roman"/>
          <w:i/>
          <w:iCs/>
          <w:color w:val="2B3545"/>
          <w:sz w:val="24"/>
          <w:szCs w:val="24"/>
          <w:shd w:val="clear" w:color="auto" w:fill="FFFFFF"/>
        </w:rPr>
        <w:t>Inside :</w:t>
      </w:r>
      <w:proofErr w:type="gramEnd"/>
      <w:r w:rsidRPr="000F4712">
        <w:rPr>
          <w:rFonts w:ascii="Times New Roman" w:hAnsi="Times New Roman" w:cs="Times New Roman"/>
          <w:i/>
          <w:iCs/>
          <w:color w:val="2B3545"/>
          <w:sz w:val="24"/>
          <w:szCs w:val="24"/>
          <w:shd w:val="clear" w:color="auto" w:fill="FFFFFF"/>
        </w:rPr>
        <w:t xml:space="preserve"> The Unsustainability of American Motherhood</w:t>
      </w:r>
      <w:r w:rsidRPr="000F4712">
        <w:rPr>
          <w:rFonts w:ascii="Times New Roman" w:hAnsi="Times New Roman" w:cs="Times New Roman"/>
          <w:color w:val="2B3545"/>
          <w:sz w:val="24"/>
          <w:szCs w:val="24"/>
          <w:shd w:val="clear" w:color="auto" w:fill="FFFFFF"/>
        </w:rPr>
        <w:t>. 1. ed. New York: Mariner.</w:t>
      </w:r>
    </w:p>
    <w:p w14:paraId="0A49353D" w14:textId="77777777" w:rsidR="003A5380" w:rsidRPr="000F4712" w:rsidRDefault="003A5380" w:rsidP="003A53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Neyer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Gerda, and Laura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Bernardi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. “Feminist Perspectives on Motherhood and Reproduction.” </w:t>
      </w:r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Historical Social Research / </w:t>
      </w:r>
      <w:proofErr w:type="spellStart"/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Historische</w:t>
      </w:r>
      <w:proofErr w:type="spellEnd"/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Sozialforschung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 36, no. 2 (136) (2011): 162–76. http://www.jstor.org/stable/41151279.</w:t>
      </w:r>
    </w:p>
    <w:p w14:paraId="358C126B" w14:textId="77777777" w:rsidR="003A5380" w:rsidRPr="000F4712" w:rsidRDefault="003A5380" w:rsidP="003A5380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Malischa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Jessica L., Breanna N. Harris,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Shanen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M.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Sherrer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Kristy A. Lewis, Stephanie L.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Shepherde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Pumtiwitt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C. McCarthy, Jessica L.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Spottg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, et al. “In the Wake of COVID-19, Academia Needs New Solutions to Ensure Gender Equity.” </w:t>
      </w:r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Proceedings of the National Academy of Sciences of the United States of America</w:t>
      </w:r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 117, no. 27 (2020): 15378–81. </w:t>
      </w:r>
      <w:hyperlink r:id="rId6" w:history="1">
        <w:r w:rsidRPr="000F4712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>https://www.jstor.org/stable/26935090</w:t>
        </w:r>
      </w:hyperlink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59AB619F" w14:textId="77777777" w:rsidR="003A5380" w:rsidRPr="000F4712" w:rsidRDefault="003A5380" w:rsidP="003A5380">
      <w:pPr>
        <w:rPr>
          <w:rFonts w:ascii="Times New Roman" w:hAnsi="Times New Roman" w:cs="Times New Roman"/>
          <w:color w:val="2B3545"/>
          <w:sz w:val="24"/>
          <w:szCs w:val="24"/>
          <w:shd w:val="clear" w:color="auto" w:fill="FFFFFF"/>
        </w:rPr>
      </w:pPr>
      <w:proofErr w:type="spellStart"/>
      <w:r w:rsidRPr="000F4712">
        <w:rPr>
          <w:rFonts w:ascii="Times New Roman" w:hAnsi="Times New Roman" w:cs="Times New Roman"/>
          <w:color w:val="2B3545"/>
          <w:sz w:val="24"/>
          <w:szCs w:val="24"/>
          <w:shd w:val="clear" w:color="auto" w:fill="FFFFFF"/>
        </w:rPr>
        <w:t>Menkedick</w:t>
      </w:r>
      <w:proofErr w:type="spellEnd"/>
      <w:r w:rsidRPr="000F4712">
        <w:rPr>
          <w:rFonts w:ascii="Times New Roman" w:hAnsi="Times New Roman" w:cs="Times New Roman"/>
          <w:color w:val="2B3545"/>
          <w:sz w:val="24"/>
          <w:szCs w:val="24"/>
          <w:shd w:val="clear" w:color="auto" w:fill="FFFFFF"/>
        </w:rPr>
        <w:t xml:space="preserve"> Sarah. 2020. </w:t>
      </w:r>
      <w:r w:rsidRPr="000F4712">
        <w:rPr>
          <w:rFonts w:ascii="Times New Roman" w:hAnsi="Times New Roman" w:cs="Times New Roman"/>
          <w:i/>
          <w:iCs/>
          <w:color w:val="2B3545"/>
          <w:sz w:val="24"/>
          <w:szCs w:val="24"/>
          <w:shd w:val="clear" w:color="auto" w:fill="FFFFFF"/>
        </w:rPr>
        <w:t xml:space="preserve">Ordinary </w:t>
      </w:r>
      <w:proofErr w:type="gramStart"/>
      <w:r w:rsidRPr="000F4712">
        <w:rPr>
          <w:rFonts w:ascii="Times New Roman" w:hAnsi="Times New Roman" w:cs="Times New Roman"/>
          <w:i/>
          <w:iCs/>
          <w:color w:val="2B3545"/>
          <w:sz w:val="24"/>
          <w:szCs w:val="24"/>
          <w:shd w:val="clear" w:color="auto" w:fill="FFFFFF"/>
        </w:rPr>
        <w:t>Insanity :</w:t>
      </w:r>
      <w:proofErr w:type="gramEnd"/>
      <w:r w:rsidRPr="000F4712">
        <w:rPr>
          <w:rFonts w:ascii="Times New Roman" w:hAnsi="Times New Roman" w:cs="Times New Roman"/>
          <w:i/>
          <w:iCs/>
          <w:color w:val="2B3545"/>
          <w:sz w:val="24"/>
          <w:szCs w:val="24"/>
          <w:shd w:val="clear" w:color="auto" w:fill="FFFFFF"/>
        </w:rPr>
        <w:t xml:space="preserve"> Fear and the Silent Crisis of Motherhood in America</w:t>
      </w:r>
      <w:r w:rsidRPr="000F4712">
        <w:rPr>
          <w:rFonts w:ascii="Times New Roman" w:hAnsi="Times New Roman" w:cs="Times New Roman"/>
          <w:color w:val="2B3545"/>
          <w:sz w:val="24"/>
          <w:szCs w:val="24"/>
          <w:shd w:val="clear" w:color="auto" w:fill="FFFFFF"/>
        </w:rPr>
        <w:t> First ed. New York: Pantheon Books.</w:t>
      </w:r>
    </w:p>
    <w:p w14:paraId="1ECCE6EE" w14:textId="77777777" w:rsidR="003A5380" w:rsidRPr="000F4712" w:rsidRDefault="003A5380" w:rsidP="003A5380">
      <w:pPr>
        <w:rPr>
          <w:rFonts w:ascii="Times New Roman" w:hAnsi="Times New Roman" w:cs="Times New Roman"/>
          <w:sz w:val="24"/>
          <w:szCs w:val="24"/>
        </w:rPr>
      </w:pPr>
      <w:r w:rsidRPr="000F4712">
        <w:rPr>
          <w:rFonts w:ascii="Times New Roman" w:hAnsi="Times New Roman" w:cs="Times New Roman"/>
          <w:sz w:val="24"/>
          <w:szCs w:val="24"/>
        </w:rPr>
        <w:t>MSN: Study ranks Oklahoma as one of the worst states in the country to raise a family - https://www.msn.com/en-us/news/us/study-ranks-oklahoma-as-one-of-the-worst-states-in-the-country-to-raise-a-family/ar-AA168CHa</w:t>
      </w:r>
    </w:p>
    <w:p w14:paraId="35C40DF4" w14:textId="77777777" w:rsidR="003A5380" w:rsidRPr="000F4712" w:rsidRDefault="003A5380" w:rsidP="003A5380">
      <w:pPr>
        <w:rPr>
          <w:rFonts w:ascii="Times New Roman" w:hAnsi="Times New Roman" w:cs="Times New Roman"/>
          <w:sz w:val="24"/>
          <w:szCs w:val="24"/>
        </w:rPr>
      </w:pPr>
      <w:r w:rsidRPr="000F4712">
        <w:rPr>
          <w:rFonts w:ascii="Times New Roman" w:hAnsi="Times New Roman" w:cs="Times New Roman"/>
          <w:sz w:val="24"/>
          <w:szCs w:val="24"/>
        </w:rPr>
        <w:t>More funding hasn’t ended Oklahoma’s 13-year wait for disability services. https://www.readfrontier.org/stories/more-funding-hasnt-ended-oklahomas-13-year-wait-for-disability-services/</w:t>
      </w:r>
    </w:p>
    <w:p w14:paraId="3D582D25" w14:textId="77777777" w:rsidR="003A5380" w:rsidRPr="000F4712" w:rsidRDefault="003A5380" w:rsidP="003A5380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O’Reilly, A., &amp; Green, F. J. (Eds.). (2021). </w:t>
      </w:r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Mothers, Mothering, and COVID-19: Dispatches from the Pandemic</w:t>
      </w:r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. Demeter Press. https://doi.org/10.2307/j.ctv1h45mcj</w:t>
      </w:r>
    </w:p>
    <w:p w14:paraId="7AC8C6AB" w14:textId="77777777" w:rsidR="003A5380" w:rsidRPr="000F4712" w:rsidRDefault="003A5380" w:rsidP="003A5380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Potgieter, Cheryl, and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Urmilla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Bob. “Gender Justice, Social Cohesion, the Social Sciences and Covid-19: Opportunities and Challenges for Higher Education.” In </w:t>
      </w:r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Covid-19: Interdisciplinary </w:t>
      </w:r>
      <w:proofErr w:type="spellStart"/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Exlorations</w:t>
      </w:r>
      <w:proofErr w:type="spellEnd"/>
      <w:r w:rsidRPr="000F47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of Impacts on Higher Education</w:t>
      </w:r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edited by Tennyson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Mgutshini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Kunle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Oparinde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and </w:t>
      </w:r>
      <w:proofErr w:type="spellStart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Vaneshree</w:t>
      </w:r>
      <w:proofErr w:type="spellEnd"/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Govender, 1st ed., 147–61. African Sun Media, 2021. </w:t>
      </w:r>
      <w:hyperlink r:id="rId7" w:history="1">
        <w:r w:rsidRPr="000F4712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>http://www.jstor.org/stable/j.ctv1qgnpwz.15</w:t>
        </w:r>
      </w:hyperlink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037A9359" w14:textId="77777777" w:rsidR="003A5380" w:rsidRPr="000F4712" w:rsidRDefault="003A5380" w:rsidP="003A5380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0F4712">
        <w:rPr>
          <w:rFonts w:ascii="Times New Roman" w:hAnsi="Times New Roman" w:cs="Times New Roman"/>
          <w:color w:val="000000"/>
          <w:spacing w:val="-5"/>
          <w:sz w:val="24"/>
          <w:szCs w:val="24"/>
        </w:rPr>
        <w:t>https://www.insidehighered.com/news/2020/07/16/budget-bloodbath-university-akron#.Y83tu2j7AOw.link</w:t>
      </w:r>
    </w:p>
    <w:p w14:paraId="071DA648" w14:textId="77777777" w:rsidR="003A5380" w:rsidRDefault="003A5380"/>
    <w:sectPr w:rsidR="003A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80"/>
    <w:rsid w:val="003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7B55"/>
  <w15:chartTrackingRefBased/>
  <w15:docId w15:val="{20D9813A-FA7C-40A3-B983-72256E47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tor.org/stable/j.ctv1qgnpwz.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stor.org/stable/26935090" TargetMode="External"/><Relationship Id="rId5" Type="http://schemas.openxmlformats.org/officeDocument/2006/relationships/hyperlink" Target="https://www.facebook.com/groups/2110590135937393" TargetMode="External"/><Relationship Id="rId4" Type="http://schemas.openxmlformats.org/officeDocument/2006/relationships/hyperlink" Target="https://www.facebook.com/groups/1786751133772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Natalia</dc:creator>
  <cp:keywords/>
  <dc:description/>
  <cp:lastModifiedBy>Natalia Natalia</cp:lastModifiedBy>
  <cp:revision>2</cp:revision>
  <dcterms:created xsi:type="dcterms:W3CDTF">2023-01-23T02:48:00Z</dcterms:created>
  <dcterms:modified xsi:type="dcterms:W3CDTF">2023-01-23T02:48:00Z</dcterms:modified>
</cp:coreProperties>
</file>